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AE94F" w14:textId="75564ED2" w:rsidR="00875E83" w:rsidRDefault="009B27F0" w:rsidP="005F6D0E">
      <w:pPr>
        <w:rPr>
          <w:b/>
          <w:bCs/>
          <w:sz w:val="36"/>
          <w:szCs w:val="36"/>
        </w:rPr>
      </w:pPr>
      <w:r>
        <w:rPr>
          <w:b/>
          <w:bCs/>
          <w:noProof/>
          <w:sz w:val="36"/>
          <w:szCs w:val="36"/>
        </w:rPr>
        <mc:AlternateContent>
          <mc:Choice Requires="wps">
            <w:drawing>
              <wp:anchor distT="0" distB="0" distL="114300" distR="114300" simplePos="0" relativeHeight="251659264" behindDoc="0" locked="0" layoutInCell="1" allowOverlap="1" wp14:anchorId="4C0912BA" wp14:editId="1F9B7C13">
                <wp:simplePos x="0" y="0"/>
                <wp:positionH relativeFrom="column">
                  <wp:posOffset>5895975</wp:posOffset>
                </wp:positionH>
                <wp:positionV relativeFrom="paragraph">
                  <wp:posOffset>103505</wp:posOffset>
                </wp:positionV>
                <wp:extent cx="3981450" cy="6076950"/>
                <wp:effectExtent l="0" t="0" r="19050" b="19050"/>
                <wp:wrapNone/>
                <wp:docPr id="285288495" name="Zone de texte 1"/>
                <wp:cNvGraphicFramePr/>
                <a:graphic xmlns:a="http://schemas.openxmlformats.org/drawingml/2006/main">
                  <a:graphicData uri="http://schemas.microsoft.com/office/word/2010/wordprocessingShape">
                    <wps:wsp>
                      <wps:cNvSpPr txBox="1"/>
                      <wps:spPr>
                        <a:xfrm>
                          <a:off x="0" y="0"/>
                          <a:ext cx="3981450" cy="6076950"/>
                        </a:xfrm>
                        <a:prstGeom prst="rect">
                          <a:avLst/>
                        </a:prstGeom>
                        <a:solidFill>
                          <a:schemeClr val="lt1"/>
                        </a:solidFill>
                        <a:ln w="6350">
                          <a:solidFill>
                            <a:prstClr val="black"/>
                          </a:solidFill>
                        </a:ln>
                      </wps:spPr>
                      <wps:txbx>
                        <w:txbxContent>
                          <w:p w14:paraId="0AC00621" w14:textId="5F3070E7" w:rsidR="009B27F0" w:rsidRDefault="009B27F0">
                            <w:r w:rsidRPr="00CB4841">
                              <w:rPr>
                                <w:b/>
                                <w:bCs/>
                                <w:noProof/>
                                <w:sz w:val="36"/>
                                <w:szCs w:val="36"/>
                              </w:rPr>
                              <w:drawing>
                                <wp:inline distT="0" distB="0" distL="0" distR="0" wp14:anchorId="60684940" wp14:editId="6EBC02E4">
                                  <wp:extent cx="4067175" cy="5703746"/>
                                  <wp:effectExtent l="0" t="0" r="0" b="0"/>
                                  <wp:docPr id="5067533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53343" name=""/>
                                          <pic:cNvPicPr/>
                                        </pic:nvPicPr>
                                        <pic:blipFill>
                                          <a:blip r:embed="rId4"/>
                                          <a:stretch>
                                            <a:fillRect/>
                                          </a:stretch>
                                        </pic:blipFill>
                                        <pic:spPr>
                                          <a:xfrm>
                                            <a:off x="0" y="0"/>
                                            <a:ext cx="4071126" cy="570928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0912BA" id="_x0000_t202" coordsize="21600,21600" o:spt="202" path="m,l,21600r21600,l21600,xe">
                <v:stroke joinstyle="miter"/>
                <v:path gradientshapeok="t" o:connecttype="rect"/>
              </v:shapetype>
              <v:shape id="Zone de texte 1" o:spid="_x0000_s1026" type="#_x0000_t202" style="position:absolute;margin-left:464.25pt;margin-top:8.15pt;width:313.5pt;height:47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C7lNgIAAH0EAAAOAAAAZHJzL2Uyb0RvYy54bWysVE1v2zAMvQ/YfxB0b5ykadoYcYosRYYB&#10;QVsgHXpWZCk2KouapMTOfv0o2flou9Owi0yK1CP5SHp631SK7IV1JeiMDnp9SoTmkJd6m9GfL8ur&#10;O0qcZzpnCrTI6EE4ej/7+mVam1QMoQCVC0sQRLu0NhktvDdpkjheiIq5Hhih0SjBVsyjardJblmN&#10;6JVKhv3+OKnB5sYCF87h7UNrpLOIL6Xg/klKJzxRGcXcfDxtPDfhTGZTlm4tM0XJuzTYP2RRsVJj&#10;0BPUA/OM7Gz5CaoquQUH0vc4VAlIWXIRa8BqBv0P1awLZkSsBclx5kST+3+w/HG/Ns+W+OYbNNjA&#10;QEhtXOrwMtTTSFuFL2ZK0I4UHk60icYTjpfXk7vB6AZNHG3j/u14ggriJOfnxjr/XUBFgpBRi32J&#10;dLH9yvnW9egSojlQZb4slYpKmAWxUJbsGXZR+Zgkgr/zUprUGP0aQ39CCNCn9xvF+FuX3gUC4imN&#10;OZ+LD5JvNk3HyAbyAxJloZ0hZ/iyRNwVc/6ZWRwaJAAXwT/hIRVgMtBJlBRgf//tPvhjL9FKSY1D&#10;mFH3a8esoET90NjlyWA0ClMbldHN7RAVe2nZXFr0rloAMjTAlTM8isHfq6MoLVSvuC/zEBVNTHOM&#10;nVF/FBe+XQ3cNy7m8+iEc2qYX+m14QE6kBv4fGlemTVdPz2OwiMcx5WlH9ra+oaXGuY7D7KMPQ8E&#10;t6x2vOOMx6np9jEs0aUevc5/jdkfAAAA//8DAFBLAwQUAAYACAAAACEAXXO5kN0AAAALAQAADwAA&#10;AGRycy9kb3ducmV2LnhtbEyPwU7DMAyG70i8Q2Qkbixl1UbXNZ0ADS6cNhDnrMmSaI1TJVlX3h7v&#10;BL5Z36/fn5vN5Hs26phcQAGPswKYxi4oh0bA1+fbQwUsZYlK9gG1gB+dYNPe3jSyVuGCOz3us2FU&#10;gqmWAmzOQ8156qz2Ms3CoJHYMUQvM63RcBXlhcp9z+dFseReOqQLVg761erutD97AdsXszJdJaPd&#10;Vsq5cfo+fph3Ie7vpuc1sKyn/BeGqz6pQ0tOh3BGlVgvYDWvFhQlsCyBXQMLGmAHQk9lCbxt+P8f&#10;2l8AAAD//wMAUEsBAi0AFAAGAAgAAAAhALaDOJL+AAAA4QEAABMAAAAAAAAAAAAAAAAAAAAAAFtD&#10;b250ZW50X1R5cGVzXS54bWxQSwECLQAUAAYACAAAACEAOP0h/9YAAACUAQAACwAAAAAAAAAAAAAA&#10;AAAvAQAAX3JlbHMvLnJlbHNQSwECLQAUAAYACAAAACEAtaAu5TYCAAB9BAAADgAAAAAAAAAAAAAA&#10;AAAuAgAAZHJzL2Uyb0RvYy54bWxQSwECLQAUAAYACAAAACEAXXO5kN0AAAALAQAADwAAAAAAAAAA&#10;AAAAAACQBAAAZHJzL2Rvd25yZXYueG1sUEsFBgAAAAAEAAQA8wAAAJoFAAAAAA==&#10;" fillcolor="white [3201]" strokeweight=".5pt">
                <v:textbox>
                  <w:txbxContent>
                    <w:p w14:paraId="0AC00621" w14:textId="5F3070E7" w:rsidR="009B27F0" w:rsidRDefault="009B27F0">
                      <w:r w:rsidRPr="00CB4841">
                        <w:rPr>
                          <w:b/>
                          <w:bCs/>
                          <w:noProof/>
                          <w:sz w:val="36"/>
                          <w:szCs w:val="36"/>
                        </w:rPr>
                        <w:drawing>
                          <wp:inline distT="0" distB="0" distL="0" distR="0" wp14:anchorId="60684940" wp14:editId="6EBC02E4">
                            <wp:extent cx="4067175" cy="5703746"/>
                            <wp:effectExtent l="0" t="0" r="0" b="0"/>
                            <wp:docPr id="5067533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53343" name=""/>
                                    <pic:cNvPicPr/>
                                  </pic:nvPicPr>
                                  <pic:blipFill>
                                    <a:blip r:embed="rId4"/>
                                    <a:stretch>
                                      <a:fillRect/>
                                    </a:stretch>
                                  </pic:blipFill>
                                  <pic:spPr>
                                    <a:xfrm>
                                      <a:off x="0" y="0"/>
                                      <a:ext cx="4071126" cy="5709287"/>
                                    </a:xfrm>
                                    <a:prstGeom prst="rect">
                                      <a:avLst/>
                                    </a:prstGeom>
                                  </pic:spPr>
                                </pic:pic>
                              </a:graphicData>
                            </a:graphic>
                          </wp:inline>
                        </w:drawing>
                      </w:r>
                    </w:p>
                  </w:txbxContent>
                </v:textbox>
              </v:shape>
            </w:pict>
          </mc:Fallback>
        </mc:AlternateContent>
      </w:r>
      <w:r w:rsidRPr="009B27F0">
        <w:rPr>
          <w:b/>
          <w:bCs/>
          <w:noProof/>
          <w:sz w:val="36"/>
          <w:szCs w:val="36"/>
        </w:rPr>
        <w:drawing>
          <wp:inline distT="0" distB="0" distL="0" distR="0" wp14:anchorId="713DF9A5" wp14:editId="4201383E">
            <wp:extent cx="9289415" cy="6645910"/>
            <wp:effectExtent l="0" t="0" r="6985" b="2540"/>
            <wp:docPr id="12073157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15712" name=""/>
                    <pic:cNvPicPr/>
                  </pic:nvPicPr>
                  <pic:blipFill>
                    <a:blip r:embed="rId5"/>
                    <a:stretch>
                      <a:fillRect/>
                    </a:stretch>
                  </pic:blipFill>
                  <pic:spPr>
                    <a:xfrm>
                      <a:off x="0" y="0"/>
                      <a:ext cx="9289415" cy="6645910"/>
                    </a:xfrm>
                    <a:prstGeom prst="rect">
                      <a:avLst/>
                    </a:prstGeom>
                  </pic:spPr>
                </pic:pic>
              </a:graphicData>
            </a:graphic>
          </wp:inline>
        </w:drawing>
      </w:r>
    </w:p>
    <w:p w14:paraId="377795DE" w14:textId="25B8114C" w:rsidR="00CB4841" w:rsidRDefault="00F52397" w:rsidP="005F6D0E">
      <w:pPr>
        <w:rPr>
          <w:b/>
          <w:bCs/>
          <w:sz w:val="36"/>
          <w:szCs w:val="36"/>
        </w:rPr>
      </w:pPr>
      <w:r>
        <w:rPr>
          <w:b/>
          <w:bCs/>
          <w:noProof/>
          <w:sz w:val="36"/>
          <w:szCs w:val="36"/>
        </w:rPr>
        <w:lastRenderedPageBreak/>
        <mc:AlternateContent>
          <mc:Choice Requires="wps">
            <w:drawing>
              <wp:anchor distT="0" distB="0" distL="114300" distR="114300" simplePos="0" relativeHeight="251662336" behindDoc="0" locked="0" layoutInCell="1" allowOverlap="1" wp14:anchorId="2F3A2AB6" wp14:editId="7E57799E">
                <wp:simplePos x="0" y="0"/>
                <wp:positionH relativeFrom="column">
                  <wp:posOffset>4305300</wp:posOffset>
                </wp:positionH>
                <wp:positionV relativeFrom="paragraph">
                  <wp:posOffset>123825</wp:posOffset>
                </wp:positionV>
                <wp:extent cx="2714625" cy="3609975"/>
                <wp:effectExtent l="0" t="0" r="28575" b="28575"/>
                <wp:wrapNone/>
                <wp:docPr id="2146538226" name="Zone de texte 4"/>
                <wp:cNvGraphicFramePr/>
                <a:graphic xmlns:a="http://schemas.openxmlformats.org/drawingml/2006/main">
                  <a:graphicData uri="http://schemas.microsoft.com/office/word/2010/wordprocessingShape">
                    <wps:wsp>
                      <wps:cNvSpPr txBox="1"/>
                      <wps:spPr>
                        <a:xfrm>
                          <a:off x="0" y="0"/>
                          <a:ext cx="2714625" cy="3609975"/>
                        </a:xfrm>
                        <a:prstGeom prst="rect">
                          <a:avLst/>
                        </a:prstGeom>
                        <a:solidFill>
                          <a:schemeClr val="lt1"/>
                        </a:solidFill>
                        <a:ln w="6350">
                          <a:solidFill>
                            <a:prstClr val="black"/>
                          </a:solidFill>
                        </a:ln>
                      </wps:spPr>
                      <wps:txbx>
                        <w:txbxContent>
                          <w:p w14:paraId="113F5234" w14:textId="5B5EF4D5" w:rsidR="00F52397" w:rsidRDefault="00F52397">
                            <w:r>
                              <w:rPr>
                                <w:noProof/>
                              </w:rPr>
                              <w:drawing>
                                <wp:inline distT="0" distB="0" distL="0" distR="0" wp14:anchorId="64E37E32" wp14:editId="03EE6464">
                                  <wp:extent cx="2619375" cy="3464560"/>
                                  <wp:effectExtent l="0" t="0" r="9525" b="2540"/>
                                  <wp:docPr id="16086764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76464" name=""/>
                                          <pic:cNvPicPr/>
                                        </pic:nvPicPr>
                                        <pic:blipFill>
                                          <a:blip r:embed="rId6"/>
                                          <a:stretch>
                                            <a:fillRect/>
                                          </a:stretch>
                                        </pic:blipFill>
                                        <pic:spPr>
                                          <a:xfrm>
                                            <a:off x="0" y="0"/>
                                            <a:ext cx="2619375" cy="3464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A2AB6" id="Zone de texte 4" o:spid="_x0000_s1027" type="#_x0000_t202" style="position:absolute;margin-left:339pt;margin-top:9.75pt;width:213.75pt;height:28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YtPAIAAIQEAAAOAAAAZHJzL2Uyb0RvYy54bWysVE1v2zAMvQ/YfxB0X+yk+ViCOEWWIsOA&#10;oC2QDj0rshQbk0VNUmJnv36U7Hy022nYRaZE6ol8fPT8vqkUOQrrStAZ7fdSSoTmkJd6n9HvL+tP&#10;nylxnumcKdAioyfh6P3i44d5bWZiAAWoXFiCINrNapPRwnszSxLHC1Ex1wMjNDol2Ip53Np9kltW&#10;I3qlkkGajpMabG4scOEcnj60TrqI+FIK7p+kdMITlVHMzcfVxnUX1mQxZ7O9ZaYoeZcG+4csKlZq&#10;fPQC9cA8Iwdb/gFVldyCA+l7HKoEpCy5iDVgNf30XTXbghkRa0FynLnQ5P4fLH88bs2zJb75Ag02&#10;MBBSGzdzeBjqaaStwhczJehHCk8X2kTjCcfDwaQ/HA9GlHD03Y3T6XQyCjjJ9bqxzn8VUJFgZNRi&#10;XyJd7Lhxvg09h4TXHKgyX5dKxU3QglgpS44Mu6h8TBLB30QpTeqMju9GaQR+4wvQl/s7xfiPLr2b&#10;KMRTGnO+Fh8s3+waUuY3xOwgPyFfFlopOcPXJcJvmPPPzKJ2kCKcB/+Ei1SAOUFnUVKA/fW38xCP&#10;LUUvJTVqMaPu54FZQYn6prHZ0/5wGMQbN8PRZIAbe+vZ3Xr0oVoBEtXHyTM8miHeq7MpLVSvODbL&#10;8Cq6mOb4dkb92Vz5dkJw7LhYLmMQytUwv9FbwwN0aEyg9aV5ZdZ0bfWoiEc4q5bN3nW3jQ03NSwP&#10;HmQZWx94blnt6EepR/F0Yxlm6XYfo64/j8VvAAAA//8DAFBLAwQUAAYACAAAACEAQvu2xd0AAAAL&#10;AQAADwAAAGRycy9kb3ducmV2LnhtbEyPwU7DMBBE70j8g7VI3KhTpBQ3xKkAFS6caBFnN97aFrEd&#10;2W4a/p7tCW47eqPZmXYz+4FNmLKLQcJyUQHD0EftgpHwuX+9E8ByUUGrIQaU8IMZNt31VasaHc/h&#10;A6ddMYxCQm6UBFvK2HCee4te5UUcMRA7xuRVIZkM10mdKdwP/L6qVtwrF+iDVSO+WOy/dycvYfts&#10;1qYXKtmt0M5N89fx3bxJeXszPz0CKziXPzNc6lN16KjTIZ6CzmyQsHoQtKUQWNfALoZlVdN1kFAL&#10;Qrxr+f8N3S8AAAD//wMAUEsBAi0AFAAGAAgAAAAhALaDOJL+AAAA4QEAABMAAAAAAAAAAAAAAAAA&#10;AAAAAFtDb250ZW50X1R5cGVzXS54bWxQSwECLQAUAAYACAAAACEAOP0h/9YAAACUAQAACwAAAAAA&#10;AAAAAAAAAAAvAQAAX3JlbHMvLnJlbHNQSwECLQAUAAYACAAAACEAM1WWLTwCAACEBAAADgAAAAAA&#10;AAAAAAAAAAAuAgAAZHJzL2Uyb0RvYy54bWxQSwECLQAUAAYACAAAACEAQvu2xd0AAAALAQAADwAA&#10;AAAAAAAAAAAAAACWBAAAZHJzL2Rvd25yZXYueG1sUEsFBgAAAAAEAAQA8wAAAKAFAAAAAA==&#10;" fillcolor="white [3201]" strokeweight=".5pt">
                <v:textbox>
                  <w:txbxContent>
                    <w:p w14:paraId="113F5234" w14:textId="5B5EF4D5" w:rsidR="00F52397" w:rsidRDefault="00F52397">
                      <w:r>
                        <w:rPr>
                          <w:noProof/>
                        </w:rPr>
                        <w:drawing>
                          <wp:inline distT="0" distB="0" distL="0" distR="0" wp14:anchorId="64E37E32" wp14:editId="03EE6464">
                            <wp:extent cx="2619375" cy="3464560"/>
                            <wp:effectExtent l="0" t="0" r="9525" b="2540"/>
                            <wp:docPr id="16086764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76464" name=""/>
                                    <pic:cNvPicPr/>
                                  </pic:nvPicPr>
                                  <pic:blipFill>
                                    <a:blip r:embed="rId6"/>
                                    <a:stretch>
                                      <a:fillRect/>
                                    </a:stretch>
                                  </pic:blipFill>
                                  <pic:spPr>
                                    <a:xfrm>
                                      <a:off x="0" y="0"/>
                                      <a:ext cx="2619375" cy="3464560"/>
                                    </a:xfrm>
                                    <a:prstGeom prst="rect">
                                      <a:avLst/>
                                    </a:prstGeom>
                                  </pic:spPr>
                                </pic:pic>
                              </a:graphicData>
                            </a:graphic>
                          </wp:inline>
                        </w:drawing>
                      </w:r>
                    </w:p>
                  </w:txbxContent>
                </v:textbox>
              </v:shape>
            </w:pict>
          </mc:Fallback>
        </mc:AlternateContent>
      </w:r>
      <w:r w:rsidR="00C9425D">
        <w:rPr>
          <w:b/>
          <w:bCs/>
          <w:noProof/>
          <w:sz w:val="36"/>
          <w:szCs w:val="36"/>
        </w:rPr>
        <mc:AlternateContent>
          <mc:Choice Requires="wps">
            <w:drawing>
              <wp:anchor distT="0" distB="0" distL="114300" distR="114300" simplePos="0" relativeHeight="251660288" behindDoc="0" locked="0" layoutInCell="1" allowOverlap="1" wp14:anchorId="75E99670" wp14:editId="217C6A00">
                <wp:simplePos x="0" y="0"/>
                <wp:positionH relativeFrom="column">
                  <wp:posOffset>-19050</wp:posOffset>
                </wp:positionH>
                <wp:positionV relativeFrom="paragraph">
                  <wp:posOffset>-145415</wp:posOffset>
                </wp:positionV>
                <wp:extent cx="4022090" cy="5810250"/>
                <wp:effectExtent l="0" t="0" r="16510" b="19050"/>
                <wp:wrapNone/>
                <wp:docPr id="2042454712" name="Zone de texte 2"/>
                <wp:cNvGraphicFramePr/>
                <a:graphic xmlns:a="http://schemas.openxmlformats.org/drawingml/2006/main">
                  <a:graphicData uri="http://schemas.microsoft.com/office/word/2010/wordprocessingShape">
                    <wps:wsp>
                      <wps:cNvSpPr txBox="1"/>
                      <wps:spPr>
                        <a:xfrm>
                          <a:off x="0" y="0"/>
                          <a:ext cx="4022090" cy="5810250"/>
                        </a:xfrm>
                        <a:prstGeom prst="rect">
                          <a:avLst/>
                        </a:prstGeom>
                        <a:solidFill>
                          <a:schemeClr val="lt1"/>
                        </a:solidFill>
                        <a:ln w="6350">
                          <a:solidFill>
                            <a:prstClr val="black"/>
                          </a:solidFill>
                        </a:ln>
                      </wps:spPr>
                      <wps:txbx>
                        <w:txbxContent>
                          <w:p w14:paraId="456B796A" w14:textId="75BF949E" w:rsidR="00C9425D" w:rsidRDefault="00C9425D">
                            <w:r>
                              <w:rPr>
                                <w:noProof/>
                              </w:rPr>
                              <w:drawing>
                                <wp:inline distT="0" distB="0" distL="0" distR="0" wp14:anchorId="51B575F2" wp14:editId="397AAB31">
                                  <wp:extent cx="3926840" cy="5712460"/>
                                  <wp:effectExtent l="0" t="0" r="0" b="2540"/>
                                  <wp:docPr id="16325775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577542" name=""/>
                                          <pic:cNvPicPr/>
                                        </pic:nvPicPr>
                                        <pic:blipFill>
                                          <a:blip r:embed="rId7"/>
                                          <a:stretch>
                                            <a:fillRect/>
                                          </a:stretch>
                                        </pic:blipFill>
                                        <pic:spPr>
                                          <a:xfrm>
                                            <a:off x="0" y="0"/>
                                            <a:ext cx="3926840" cy="57124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E99670" id="Zone de texte 2" o:spid="_x0000_s1028" type="#_x0000_t202" style="position:absolute;margin-left:-1.5pt;margin-top:-11.45pt;width:316.7pt;height:45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HRNOgIAAIQEAAAOAAAAZHJzL2Uyb0RvYy54bWysVE1v2zAMvQ/YfxB0X+x4SdcacYosRYYB&#10;RVsgHXpWZCkWJouapMTOfv0o5bPtTsMuMilSj+Qj6clt32qyFc4rMBUdDnJKhOFQK7Ou6I/nxadr&#10;SnxgpmYajKjoTnh6O/34YdLZUhTQgK6FIwhifNnZijYh2DLLPG9Ey/wArDBolOBaFlB166x2rEP0&#10;VmdFnl9lHbjaOuDCe7y92xvpNOFLKXh4lNKLQHRFMbeQTpfOVTyz6YSVa8dso/ghDfYPWbRMGQx6&#10;grpjgZGNU++gWsUdeJBhwKHNQErFRaoBqxnmb6pZNsyKVAuS4+2JJv//YPnDdmmfHAn9V+ixgZGQ&#10;zvrS42Wsp5eujV/MlKAdKdydaBN9IBwvR3lR5Ddo4mgbXw/zYpyIzc7PrfPhm4CWRKGiDvuS6GLb&#10;ex8wJLoeXWI0D1rVC6V1UuIsiLl2ZMuwizqkJPHFKy9tSFfRq88Y+h1ChD69X2nGf8YyXyOgpg1e&#10;nouPUuhXPVF1RYsjMSuod8iXg/0oecsXCuHvmQ9PzOHsIA+4D+ERD6kBc4KDREkD7vff7qM/thSt&#10;lHQ4ixX1vzbMCUr0d4PNvhmORnF4kzIafylQcZeW1aXFbNo5IFFD3DzLkxj9gz6K0kH7gmszi1HR&#10;xAzH2BUNR3Ee9huCa8fFbJaccFwtC/dmaXmEjhxHWp/7F+bsoa0BJ+IBjlPLyjfd3fvGlwZmmwBS&#10;pdZHnvesHujHUU/dOaxl3KVLPXmdfx7TPwAAAP//AwBQSwMEFAAGAAgAAAAhAI59KkXeAAAACgEA&#10;AA8AAABkcnMvZG93bnJldi54bWxMj8FOwzAQRO9I/IO1lbi1TlNUJSFOBahw4URBnLexa1uN15Ht&#10;puHvMSc4jVYzmn3T7mY3sEmFaD0JWK8KYIp6Ly1pAZ8fL8sKWExIEgdPSsC3irDrbm9abKS/0rua&#10;DkmzXEKxQQEmpbHhPPZGOYwrPyrK3skHhymfQXMZ8JrL3cDLothyh5byB4OjejaqPx8uTsD+Sde6&#10;rzCYfSWtneav05t+FeJuMT8+AEtqTn9h+MXP6NBlpqO/kIxsELDc5Ckpa1nWwHJguynugR0FVHW5&#10;Bt61/P+E7gcAAP//AwBQSwECLQAUAAYACAAAACEAtoM4kv4AAADhAQAAEwAAAAAAAAAAAAAAAAAA&#10;AAAAW0NvbnRlbnRfVHlwZXNdLnhtbFBLAQItABQABgAIAAAAIQA4/SH/1gAAAJQBAAALAAAAAAAA&#10;AAAAAAAAAC8BAABfcmVscy8ucmVsc1BLAQItABQABgAIAAAAIQAD1HRNOgIAAIQEAAAOAAAAAAAA&#10;AAAAAAAAAC4CAABkcnMvZTJvRG9jLnhtbFBLAQItABQABgAIAAAAIQCOfSpF3gAAAAoBAAAPAAAA&#10;AAAAAAAAAAAAAJQEAABkcnMvZG93bnJldi54bWxQSwUGAAAAAAQABADzAAAAnwUAAAAA&#10;" fillcolor="white [3201]" strokeweight=".5pt">
                <v:textbox>
                  <w:txbxContent>
                    <w:p w14:paraId="456B796A" w14:textId="75BF949E" w:rsidR="00C9425D" w:rsidRDefault="00C9425D">
                      <w:r>
                        <w:rPr>
                          <w:noProof/>
                        </w:rPr>
                        <w:drawing>
                          <wp:inline distT="0" distB="0" distL="0" distR="0" wp14:anchorId="51B575F2" wp14:editId="397AAB31">
                            <wp:extent cx="3926840" cy="5712460"/>
                            <wp:effectExtent l="0" t="0" r="0" b="2540"/>
                            <wp:docPr id="16325775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577542" name=""/>
                                    <pic:cNvPicPr/>
                                  </pic:nvPicPr>
                                  <pic:blipFill>
                                    <a:blip r:embed="rId7"/>
                                    <a:stretch>
                                      <a:fillRect/>
                                    </a:stretch>
                                  </pic:blipFill>
                                  <pic:spPr>
                                    <a:xfrm>
                                      <a:off x="0" y="0"/>
                                      <a:ext cx="3926840" cy="5712460"/>
                                    </a:xfrm>
                                    <a:prstGeom prst="rect">
                                      <a:avLst/>
                                    </a:prstGeom>
                                  </pic:spPr>
                                </pic:pic>
                              </a:graphicData>
                            </a:graphic>
                          </wp:inline>
                        </w:drawing>
                      </w:r>
                    </w:p>
                  </w:txbxContent>
                </v:textbox>
              </v:shape>
            </w:pict>
          </mc:Fallback>
        </mc:AlternateContent>
      </w:r>
    </w:p>
    <w:p w14:paraId="154094AA" w14:textId="01FFD73A" w:rsidR="00C9425D" w:rsidRDefault="00E50EB2" w:rsidP="005F6D0E">
      <w:pPr>
        <w:rPr>
          <w:b/>
          <w:bCs/>
          <w:sz w:val="36"/>
          <w:szCs w:val="36"/>
        </w:rPr>
      </w:pPr>
      <w:r>
        <w:rPr>
          <w:b/>
          <w:bCs/>
          <w:noProof/>
          <w:sz w:val="36"/>
          <w:szCs w:val="36"/>
        </w:rPr>
        <mc:AlternateContent>
          <mc:Choice Requires="wps">
            <w:drawing>
              <wp:anchor distT="0" distB="0" distL="114300" distR="114300" simplePos="0" relativeHeight="251664384" behindDoc="0" locked="0" layoutInCell="1" allowOverlap="1" wp14:anchorId="5BDD8977" wp14:editId="7B2BF199">
                <wp:simplePos x="0" y="0"/>
                <wp:positionH relativeFrom="column">
                  <wp:posOffset>7019925</wp:posOffset>
                </wp:positionH>
                <wp:positionV relativeFrom="paragraph">
                  <wp:posOffset>149860</wp:posOffset>
                </wp:positionV>
                <wp:extent cx="2905125" cy="2838450"/>
                <wp:effectExtent l="0" t="0" r="28575" b="19050"/>
                <wp:wrapNone/>
                <wp:docPr id="140940571" name="Zone de texte 6"/>
                <wp:cNvGraphicFramePr/>
                <a:graphic xmlns:a="http://schemas.openxmlformats.org/drawingml/2006/main">
                  <a:graphicData uri="http://schemas.microsoft.com/office/word/2010/wordprocessingShape">
                    <wps:wsp>
                      <wps:cNvSpPr txBox="1"/>
                      <wps:spPr>
                        <a:xfrm>
                          <a:off x="0" y="0"/>
                          <a:ext cx="2905125" cy="2838450"/>
                        </a:xfrm>
                        <a:prstGeom prst="rect">
                          <a:avLst/>
                        </a:prstGeom>
                        <a:solidFill>
                          <a:schemeClr val="lt1"/>
                        </a:solidFill>
                        <a:ln w="6350">
                          <a:solidFill>
                            <a:prstClr val="black"/>
                          </a:solidFill>
                        </a:ln>
                      </wps:spPr>
                      <wps:txbx>
                        <w:txbxContent>
                          <w:p w14:paraId="740963E0" w14:textId="77777777" w:rsidR="00E50EB2" w:rsidRPr="00E50EB2" w:rsidRDefault="00E50EB2" w:rsidP="00E50EB2">
                            <w:pPr>
                              <w:shd w:val="clear" w:color="auto" w:fill="FFFFFF"/>
                              <w:spacing w:after="0" w:line="240" w:lineRule="auto"/>
                              <w:rPr>
                                <w:rFonts w:ascii="Open Sans" w:eastAsia="Times New Roman" w:hAnsi="Open Sans" w:cs="Open Sans"/>
                                <w:b/>
                                <w:bCs/>
                                <w:color w:val="393939"/>
                                <w:kern w:val="0"/>
                                <w:lang w:eastAsia="fr-FR"/>
                                <w14:ligatures w14:val="none"/>
                              </w:rPr>
                            </w:pPr>
                            <w:r w:rsidRPr="00E50EB2">
                              <w:rPr>
                                <w:rFonts w:ascii="Open Sans" w:eastAsia="Times New Roman" w:hAnsi="Open Sans" w:cs="Open Sans"/>
                                <w:b/>
                                <w:bCs/>
                                <w:color w:val="393939"/>
                                <w:kern w:val="0"/>
                                <w:lang w:eastAsia="fr-FR"/>
                                <w14:ligatures w14:val="none"/>
                              </w:rPr>
                              <w:t>Résumé :</w:t>
                            </w:r>
                          </w:p>
                          <w:p w14:paraId="51A4F0EB" w14:textId="77777777" w:rsidR="00E50EB2" w:rsidRDefault="00E50EB2" w:rsidP="00E50EB2">
                            <w:pPr>
                              <w:shd w:val="clear" w:color="auto" w:fill="FFFFFF"/>
                              <w:spacing w:after="0" w:line="240" w:lineRule="auto"/>
                              <w:rPr>
                                <w:rFonts w:ascii="Roboto Slab" w:eastAsia="Times New Roman" w:hAnsi="Roboto Slab" w:cs="Roboto Slab"/>
                                <w:color w:val="1B1B1B"/>
                                <w:kern w:val="0"/>
                                <w:lang w:eastAsia="fr-FR"/>
                                <w14:ligatures w14:val="none"/>
                              </w:rPr>
                            </w:pPr>
                          </w:p>
                          <w:p w14:paraId="274979D1" w14:textId="5AE65703" w:rsidR="00E50EB2" w:rsidRPr="00E50EB2" w:rsidRDefault="00E50EB2" w:rsidP="00E50EB2">
                            <w:pPr>
                              <w:shd w:val="clear" w:color="auto" w:fill="FFFFFF"/>
                              <w:spacing w:after="0" w:line="240" w:lineRule="auto"/>
                              <w:jc w:val="both"/>
                              <w:rPr>
                                <w:rFonts w:ascii="Roboto Slab" w:eastAsia="Times New Roman" w:hAnsi="Roboto Slab" w:cs="Roboto Slab"/>
                                <w:color w:val="1B1B1B"/>
                                <w:kern w:val="0"/>
                                <w:lang w:eastAsia="fr-FR"/>
                                <w14:ligatures w14:val="none"/>
                              </w:rPr>
                            </w:pPr>
                            <w:r w:rsidRPr="00E50EB2">
                              <w:rPr>
                                <w:rFonts w:ascii="Roboto Slab" w:eastAsia="Times New Roman" w:hAnsi="Roboto Slab" w:cs="Roboto Slab"/>
                                <w:color w:val="1B1B1B"/>
                                <w:kern w:val="0"/>
                                <w:lang w:eastAsia="fr-FR"/>
                                <w14:ligatures w14:val="none"/>
                              </w:rPr>
                              <w:t>C`est avec humour et autodérision que Cookie Kalkair se lance dans une étude sur les réseaux sociaux. Mêlant analyse et conseils pratiques, Cookie explore leurs aspects négatifs et positifs au travers de : la gestion du temps, l`estime de soi ou encore la toxicité en ligne.</w:t>
                            </w:r>
                            <w:r w:rsidRPr="00E50EB2">
                              <w:rPr>
                                <w:rFonts w:ascii="Roboto Slab" w:eastAsia="Times New Roman" w:hAnsi="Roboto Slab" w:cs="Roboto Slab"/>
                                <w:color w:val="1B1B1B"/>
                                <w:kern w:val="0"/>
                                <w:lang w:eastAsia="fr-FR"/>
                                <w14:ligatures w14:val="none"/>
                              </w:rPr>
                              <w:br/>
                              <w:t>Un guide à destination de ceux qui veulent comprendre les mécaniques des réseaux sociaux et ouvrir un espace de dialogue avec les ados.</w:t>
                            </w:r>
                            <w:r>
                              <w:rPr>
                                <w:rFonts w:ascii="Roboto Slab" w:eastAsia="Times New Roman" w:hAnsi="Roboto Slab" w:cs="Roboto Slab"/>
                                <w:color w:val="1B1B1B"/>
                                <w:kern w:val="0"/>
                                <w:lang w:eastAsia="fr-FR"/>
                                <w14:ligatures w14:val="none"/>
                              </w:rPr>
                              <w:t>..</w:t>
                            </w:r>
                            <w:r w:rsidRPr="00E50EB2">
                              <w:rPr>
                                <w:rFonts w:ascii="Roboto Slab" w:eastAsia="Times New Roman" w:hAnsi="Roboto Slab" w:cs="Roboto Slab"/>
                                <w:color w:val="1B1B1B"/>
                                <w:kern w:val="0"/>
                                <w:lang w:eastAsia="fr-FR"/>
                                <w14:ligatures w14:val="none"/>
                              </w:rPr>
                              <w:t xml:space="preserve"> </w:t>
                            </w:r>
                          </w:p>
                          <w:p w14:paraId="4CB131FF" w14:textId="77777777" w:rsidR="00E50EB2" w:rsidRDefault="00E50E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D8977" id="Zone de texte 6" o:spid="_x0000_s1029" type="#_x0000_t202" style="position:absolute;margin-left:552.75pt;margin-top:11.8pt;width:228.75pt;height:2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TZjOwIAAIQEAAAOAAAAZHJzL2Uyb0RvYy54bWysVN9vGjEMfp+0/yHK+zg4oKMnjopRMU1C&#10;bSVa9TnkEoiWi7MkcMf++jnhZ9s9TXvJ2bHz2f5s3/iurTXZCecVmJL2Ol1KhOFQKbMu6cvz/MuI&#10;Eh+YqZgGI0q6F57eTT5/Gje2EDlsQFfCEQQxvmhsSTch2CLLPN+ImvkOWGHQKMHVLKDq1lnlWIPo&#10;tc7ybvcma8BV1gEX3uPt/cFIJwlfSsHDo5ReBKJLirmFdLp0ruKZTcasWDtmN4of02D/kEXNlMGg&#10;Z6h7FhjZOvUBqlbcgQcZOhzqDKRUXKQasJpe9101yw2zItWC5Hh7psn/P1j+sFvaJ0dC+w1abGAk&#10;pLG+8HgZ62mlq+MXMyVoRwr3Z9pEGwjHy/y2O+zlQ0o42vJRfzQYJmKzy3PrfPguoCZRKKnDviS6&#10;2G7hA4ZE15NLjOZBq2qutE5KnAUx047sGHZRh5QkvnjjpQ1pSnrTx9AfECL0+f1KM/4zlvkWATVt&#10;8PJSfJRCu2qJqkraPxGzgmqPfDk4jJK3fK4QfsF8eGIOZwcpwn0Ij3hIDZgTHCVKNuB+/+0++mNL&#10;0UpJg7NYUv9ry5ygRP8w2Ozb3mAQhzcpg+HXHBV3bVldW8y2ngES1cPNszyJ0T/okygd1K+4NtMY&#10;FU3McIxd0nASZ+GwIbh2XEynyQnH1bKwMEvLI3TkONL63L4yZ49tDTgRD3CaWla86+7BN740MN0G&#10;kCq1PvJ8YPVIP4566s5xLeMuXevJ6/LzmPwBAAD//wMAUEsDBBQABgAIAAAAIQCiLXZk3gAAAAwB&#10;AAAPAAAAZHJzL2Rvd25yZXYueG1sTI/BTsMwEETvSPyDtUjcqN2WhBDiVIAKF04UxHkbu7ZFvI5i&#10;Nw1/j3uC42ifZt80m9n3bNJjdIEkLBcCmKYuKEdGwufHy00FLCYkhX0gLeFHR9i0lxcN1iqc6F1P&#10;u2RYLqFYowSb0lBzHjurPcZFGDTl2yGMHlOOo+FqxFMu9z1fCVFyj47yB4uDfra6+94dvYTtk7k3&#10;XYWj3VbKuWn+OryZVymvr+bHB2BJz+kPhrN+Voc2O+3DkVRkfc5LURSZlbBal8DORFGu87y9hNs7&#10;UQJvG/5/RPsLAAD//wMAUEsBAi0AFAAGAAgAAAAhALaDOJL+AAAA4QEAABMAAAAAAAAAAAAAAAAA&#10;AAAAAFtDb250ZW50X1R5cGVzXS54bWxQSwECLQAUAAYACAAAACEAOP0h/9YAAACUAQAACwAAAAAA&#10;AAAAAAAAAAAvAQAAX3JlbHMvLnJlbHNQSwECLQAUAAYACAAAACEAUUE2YzsCAACEBAAADgAAAAAA&#10;AAAAAAAAAAAuAgAAZHJzL2Uyb0RvYy54bWxQSwECLQAUAAYACAAAACEAoi12ZN4AAAAMAQAADwAA&#10;AAAAAAAAAAAAAACVBAAAZHJzL2Rvd25yZXYueG1sUEsFBgAAAAAEAAQA8wAAAKAFAAAAAA==&#10;" fillcolor="white [3201]" strokeweight=".5pt">
                <v:textbox>
                  <w:txbxContent>
                    <w:p w14:paraId="740963E0" w14:textId="77777777" w:rsidR="00E50EB2" w:rsidRPr="00E50EB2" w:rsidRDefault="00E50EB2" w:rsidP="00E50EB2">
                      <w:pPr>
                        <w:shd w:val="clear" w:color="auto" w:fill="FFFFFF"/>
                        <w:spacing w:after="0" w:line="240" w:lineRule="auto"/>
                        <w:rPr>
                          <w:rFonts w:ascii="Open Sans" w:eastAsia="Times New Roman" w:hAnsi="Open Sans" w:cs="Open Sans"/>
                          <w:b/>
                          <w:bCs/>
                          <w:color w:val="393939"/>
                          <w:kern w:val="0"/>
                          <w:lang w:eastAsia="fr-FR"/>
                          <w14:ligatures w14:val="none"/>
                        </w:rPr>
                      </w:pPr>
                      <w:r w:rsidRPr="00E50EB2">
                        <w:rPr>
                          <w:rFonts w:ascii="Open Sans" w:eastAsia="Times New Roman" w:hAnsi="Open Sans" w:cs="Open Sans"/>
                          <w:b/>
                          <w:bCs/>
                          <w:color w:val="393939"/>
                          <w:kern w:val="0"/>
                          <w:lang w:eastAsia="fr-FR"/>
                          <w14:ligatures w14:val="none"/>
                        </w:rPr>
                        <w:t>Résumé :</w:t>
                      </w:r>
                    </w:p>
                    <w:p w14:paraId="51A4F0EB" w14:textId="77777777" w:rsidR="00E50EB2" w:rsidRDefault="00E50EB2" w:rsidP="00E50EB2">
                      <w:pPr>
                        <w:shd w:val="clear" w:color="auto" w:fill="FFFFFF"/>
                        <w:spacing w:after="0" w:line="240" w:lineRule="auto"/>
                        <w:rPr>
                          <w:rFonts w:ascii="Roboto Slab" w:eastAsia="Times New Roman" w:hAnsi="Roboto Slab" w:cs="Roboto Slab"/>
                          <w:color w:val="1B1B1B"/>
                          <w:kern w:val="0"/>
                          <w:lang w:eastAsia="fr-FR"/>
                          <w14:ligatures w14:val="none"/>
                        </w:rPr>
                      </w:pPr>
                    </w:p>
                    <w:p w14:paraId="274979D1" w14:textId="5AE65703" w:rsidR="00E50EB2" w:rsidRPr="00E50EB2" w:rsidRDefault="00E50EB2" w:rsidP="00E50EB2">
                      <w:pPr>
                        <w:shd w:val="clear" w:color="auto" w:fill="FFFFFF"/>
                        <w:spacing w:after="0" w:line="240" w:lineRule="auto"/>
                        <w:jc w:val="both"/>
                        <w:rPr>
                          <w:rFonts w:ascii="Roboto Slab" w:eastAsia="Times New Roman" w:hAnsi="Roboto Slab" w:cs="Roboto Slab"/>
                          <w:color w:val="1B1B1B"/>
                          <w:kern w:val="0"/>
                          <w:lang w:eastAsia="fr-FR"/>
                          <w14:ligatures w14:val="none"/>
                        </w:rPr>
                      </w:pPr>
                      <w:r w:rsidRPr="00E50EB2">
                        <w:rPr>
                          <w:rFonts w:ascii="Roboto Slab" w:eastAsia="Times New Roman" w:hAnsi="Roboto Slab" w:cs="Roboto Slab"/>
                          <w:color w:val="1B1B1B"/>
                          <w:kern w:val="0"/>
                          <w:lang w:eastAsia="fr-FR"/>
                          <w14:ligatures w14:val="none"/>
                        </w:rPr>
                        <w:t>C`est avec humour et autodérision que Cookie Kalkair se lance dans une étude sur les réseaux sociaux. Mêlant analyse et conseils pratiques, Cookie explore leurs aspects négatifs et positifs au travers de : la gestion du temps, l`estime de soi ou encore la toxicité en ligne.</w:t>
                      </w:r>
                      <w:r w:rsidRPr="00E50EB2">
                        <w:rPr>
                          <w:rFonts w:ascii="Roboto Slab" w:eastAsia="Times New Roman" w:hAnsi="Roboto Slab" w:cs="Roboto Slab"/>
                          <w:color w:val="1B1B1B"/>
                          <w:kern w:val="0"/>
                          <w:lang w:eastAsia="fr-FR"/>
                          <w14:ligatures w14:val="none"/>
                        </w:rPr>
                        <w:br/>
                        <w:t>Un guide à destination de ceux qui veulent comprendre les mécaniques des réseaux sociaux et ouvrir un espace de dialogue avec les ados.</w:t>
                      </w:r>
                      <w:r>
                        <w:rPr>
                          <w:rFonts w:ascii="Roboto Slab" w:eastAsia="Times New Roman" w:hAnsi="Roboto Slab" w:cs="Roboto Slab"/>
                          <w:color w:val="1B1B1B"/>
                          <w:kern w:val="0"/>
                          <w:lang w:eastAsia="fr-FR"/>
                          <w14:ligatures w14:val="none"/>
                        </w:rPr>
                        <w:t>..</w:t>
                      </w:r>
                      <w:r w:rsidRPr="00E50EB2">
                        <w:rPr>
                          <w:rFonts w:ascii="Roboto Slab" w:eastAsia="Times New Roman" w:hAnsi="Roboto Slab" w:cs="Roboto Slab"/>
                          <w:color w:val="1B1B1B"/>
                          <w:kern w:val="0"/>
                          <w:lang w:eastAsia="fr-FR"/>
                          <w14:ligatures w14:val="none"/>
                        </w:rPr>
                        <w:t xml:space="preserve"> </w:t>
                      </w:r>
                    </w:p>
                    <w:p w14:paraId="4CB131FF" w14:textId="77777777" w:rsidR="00E50EB2" w:rsidRDefault="00E50EB2"/>
                  </w:txbxContent>
                </v:textbox>
              </v:shape>
            </w:pict>
          </mc:Fallback>
        </mc:AlternateContent>
      </w:r>
    </w:p>
    <w:p w14:paraId="52C6A0C4" w14:textId="5E4380BB" w:rsidR="00CB4841" w:rsidRDefault="00CB4841" w:rsidP="005F6D0E">
      <w:pPr>
        <w:rPr>
          <w:b/>
          <w:bCs/>
          <w:sz w:val="36"/>
          <w:szCs w:val="36"/>
        </w:rPr>
      </w:pPr>
    </w:p>
    <w:p w14:paraId="3F0BCDE3" w14:textId="77777777" w:rsidR="00CB4841" w:rsidRDefault="00CB4841" w:rsidP="005F6D0E">
      <w:pPr>
        <w:rPr>
          <w:b/>
          <w:bCs/>
          <w:sz w:val="36"/>
          <w:szCs w:val="36"/>
        </w:rPr>
      </w:pPr>
    </w:p>
    <w:p w14:paraId="1B0ECD3C" w14:textId="6FE9F7B8" w:rsidR="00CB4841" w:rsidRPr="005F6D0E" w:rsidRDefault="00E50EB2" w:rsidP="005F6D0E">
      <w:pPr>
        <w:rPr>
          <w:b/>
          <w:bCs/>
          <w:sz w:val="36"/>
          <w:szCs w:val="36"/>
        </w:rPr>
      </w:pPr>
      <w:r>
        <w:rPr>
          <w:b/>
          <w:bCs/>
          <w:noProof/>
          <w:sz w:val="36"/>
          <w:szCs w:val="36"/>
        </w:rPr>
        <mc:AlternateContent>
          <mc:Choice Requires="wps">
            <w:drawing>
              <wp:anchor distT="0" distB="0" distL="114300" distR="114300" simplePos="0" relativeHeight="251666432" behindDoc="0" locked="0" layoutInCell="1" allowOverlap="1" wp14:anchorId="55A3F59F" wp14:editId="5E54D434">
                <wp:simplePos x="0" y="0"/>
                <wp:positionH relativeFrom="column">
                  <wp:posOffset>7019925</wp:posOffset>
                </wp:positionH>
                <wp:positionV relativeFrom="paragraph">
                  <wp:posOffset>2358390</wp:posOffset>
                </wp:positionV>
                <wp:extent cx="2905125" cy="2838450"/>
                <wp:effectExtent l="0" t="0" r="28575" b="19050"/>
                <wp:wrapNone/>
                <wp:docPr id="2147290520" name="Zone de texte 6"/>
                <wp:cNvGraphicFramePr/>
                <a:graphic xmlns:a="http://schemas.openxmlformats.org/drawingml/2006/main">
                  <a:graphicData uri="http://schemas.microsoft.com/office/word/2010/wordprocessingShape">
                    <wps:wsp>
                      <wps:cNvSpPr txBox="1"/>
                      <wps:spPr>
                        <a:xfrm>
                          <a:off x="0" y="0"/>
                          <a:ext cx="2905125" cy="2838450"/>
                        </a:xfrm>
                        <a:prstGeom prst="rect">
                          <a:avLst/>
                        </a:prstGeom>
                        <a:solidFill>
                          <a:schemeClr val="lt1"/>
                        </a:solidFill>
                        <a:ln w="6350">
                          <a:solidFill>
                            <a:prstClr val="black"/>
                          </a:solidFill>
                        </a:ln>
                      </wps:spPr>
                      <wps:txbx>
                        <w:txbxContent>
                          <w:p w14:paraId="68D29FF6" w14:textId="77777777" w:rsidR="00E50EB2" w:rsidRDefault="00E50EB2" w:rsidP="00E50EB2">
                            <w:pPr>
                              <w:shd w:val="clear" w:color="auto" w:fill="FFFFFF"/>
                              <w:spacing w:after="0" w:line="240" w:lineRule="auto"/>
                              <w:rPr>
                                <w:rFonts w:ascii="Roboto Slab" w:eastAsia="Times New Roman" w:hAnsi="Roboto Slab" w:cs="Roboto Slab"/>
                                <w:b/>
                                <w:bCs/>
                                <w:color w:val="1B1B1B"/>
                                <w:kern w:val="0"/>
                                <w:lang w:eastAsia="fr-FR"/>
                                <w14:ligatures w14:val="none"/>
                              </w:rPr>
                            </w:pPr>
                            <w:r w:rsidRPr="00E50EB2">
                              <w:rPr>
                                <w:rFonts w:ascii="Roboto Slab" w:eastAsia="Times New Roman" w:hAnsi="Roboto Slab" w:cs="Roboto Slab"/>
                                <w:b/>
                                <w:bCs/>
                                <w:color w:val="1B1B1B"/>
                                <w:kern w:val="0"/>
                                <w:lang w:eastAsia="fr-FR"/>
                                <w14:ligatures w14:val="none"/>
                              </w:rPr>
                              <w:t>Résumé :</w:t>
                            </w:r>
                          </w:p>
                          <w:p w14:paraId="2689363F" w14:textId="77777777" w:rsidR="00E50EB2" w:rsidRPr="00E50EB2" w:rsidRDefault="00E50EB2" w:rsidP="00E50EB2">
                            <w:pPr>
                              <w:shd w:val="clear" w:color="auto" w:fill="FFFFFF"/>
                              <w:spacing w:after="0" w:line="240" w:lineRule="auto"/>
                              <w:rPr>
                                <w:rFonts w:ascii="Roboto Slab" w:eastAsia="Times New Roman" w:hAnsi="Roboto Slab" w:cs="Roboto Slab"/>
                                <w:b/>
                                <w:bCs/>
                                <w:color w:val="1B1B1B"/>
                                <w:kern w:val="0"/>
                                <w:lang w:eastAsia="fr-FR"/>
                                <w14:ligatures w14:val="none"/>
                              </w:rPr>
                            </w:pPr>
                          </w:p>
                          <w:p w14:paraId="086712ED" w14:textId="57710420" w:rsidR="00E50EB2" w:rsidRPr="00E50EB2" w:rsidRDefault="00E50EB2" w:rsidP="00E50EB2">
                            <w:pPr>
                              <w:shd w:val="clear" w:color="auto" w:fill="FFFFFF"/>
                              <w:spacing w:after="0" w:line="240" w:lineRule="auto"/>
                              <w:jc w:val="both"/>
                              <w:rPr>
                                <w:rFonts w:ascii="Roboto Slab" w:eastAsia="Times New Roman" w:hAnsi="Roboto Slab" w:cs="Roboto Slab"/>
                                <w:color w:val="1B1B1B"/>
                                <w:kern w:val="0"/>
                                <w:lang w:eastAsia="fr-FR"/>
                                <w14:ligatures w14:val="none"/>
                              </w:rPr>
                            </w:pPr>
                            <w:r w:rsidRPr="00E50EB2">
                              <w:rPr>
                                <w:rFonts w:ascii="Roboto Slab" w:eastAsia="Times New Roman" w:hAnsi="Roboto Slab" w:cs="Roboto Slab"/>
                                <w:color w:val="1B1B1B"/>
                                <w:kern w:val="0"/>
                                <w:lang w:eastAsia="fr-FR"/>
                                <w14:ligatures w14:val="none"/>
                              </w:rPr>
                              <w:t xml:space="preserve">"Les jeux vidéo mènent à l'échec scolaire" "Les jeux vidéo rendent les enfants violents" "Les jeux vidéo rendent accro"... Souvent montrés du doigt, les jeux vidéo n'en sont pas moins devenus une activité ludique incontournable pour </w:t>
                            </w:r>
                            <w:r>
                              <w:rPr>
                                <w:rFonts w:ascii="Roboto Slab" w:eastAsia="Times New Roman" w:hAnsi="Roboto Slab" w:cs="Roboto Slab"/>
                                <w:color w:val="1B1B1B"/>
                                <w:kern w:val="0"/>
                                <w:lang w:eastAsia="fr-FR"/>
                                <w14:ligatures w14:val="none"/>
                              </w:rPr>
                              <w:t>le</w:t>
                            </w:r>
                            <w:r w:rsidRPr="00E50EB2">
                              <w:rPr>
                                <w:rFonts w:ascii="Roboto Slab" w:eastAsia="Times New Roman" w:hAnsi="Roboto Slab" w:cs="Roboto Slab"/>
                                <w:color w:val="1B1B1B"/>
                                <w:kern w:val="0"/>
                                <w:lang w:eastAsia="fr-FR"/>
                                <w14:ligatures w14:val="none"/>
                              </w:rPr>
                              <w:t>s enfants. Avec humour, décontraction et pédagogie, Cookie Kalkair brise les clichés et aide les parents à s'y retrouver et à trouver des solutions pour encadrer la pratique des jeunes gamers.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3F59F" id="_x0000_s1030" type="#_x0000_t202" style="position:absolute;margin-left:552.75pt;margin-top:185.7pt;width:228.75pt;height:2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EskOwIAAIQEAAAOAAAAZHJzL2Uyb0RvYy54bWysVE1v2zAMvQ/YfxB0X5y4SZcacYosRYYB&#10;RVsgLXpWZCkWJouapMTOfv0o5bPtTsMuMilSj+Qj6clt12iyFc4rMCUd9PqUCMOhUmZd0pfnxZcx&#10;JT4wUzENRpR0Jzy9nX7+NGltIXKoQVfCEQQxvmhtSesQbJFlnteiYb4HVhg0SnANC6i6dVY51iJ6&#10;o7O837/OWnCVdcCF93h7tzfSacKXUvDwKKUXgeiSYm4hnS6dq3hm0wkr1o7ZWvFDGuwfsmiYMhj0&#10;BHXHAiMbpz5ANYo78CBDj0OTgZSKi1QDVjPov6tmWTMrUi1Ijrcnmvz/g+UP26V9ciR036DDBkZC&#10;WusLj5exnk66Jn4xU4J2pHB3ok10gXC8zG/6o0E+ooSjLR9fjYejRGx2fm6dD98FNCQKJXXYl0QX&#10;2977gCHR9egSo3nQqloorZMSZ0HMtSNbhl3UISWJL954aUPakl5fYegPCBH69H6lGf8Zy3yLgJo2&#10;eHkuPkqhW3VEVSUdHolZQbVDvhzsR8lbvlAIf898eGIOZwcpwn0Ij3hIDZgTHCRKanC//3Yf/bGl&#10;aKWkxVksqf+1YU5Qon8YbPbNYDiMw5uU4ehrjoq7tKwuLWbTzAGJGuDmWZ7E6B/0UZQOmldcm1mM&#10;iiZmOMYuaTiK87DfEFw7Lmaz5ITjalm4N0vLI3TkONL63L0yZw9tDTgRD3CcWla86+7eN740MNsE&#10;kCq1PvK8Z/VAP4566s5hLeMuXerJ6/zzmP4BAAD//wMAUEsDBBQABgAIAAAAIQCe4u6r3wAAAA0B&#10;AAAPAAAAZHJzL2Rvd25yZXYueG1sTI/BTsMwEETvSPyDtUjcqBPaFBPiVIAKF04UxNmNXcciXke2&#10;m4a/Z3uC42ifZt80m9kPbDIxuYASykUBzGAXtEMr4fPj5UYAS1mhVkNAI+HHJNi0lxeNqnU44buZ&#10;dtkyKsFUKwl9zmPNeep641VahNEg3Q4hepUpRst1VCcq9wO/LYo198ohfejVaJ57033vjl7C9sne&#10;206o2G+Fdm6avw5v9lXK66v58QFYNnP+g+GsT+rQktM+HFEnNlAui6oiVsLyrlwBOyPVekn79hJE&#10;KVbA24b/X9H+AgAA//8DAFBLAQItABQABgAIAAAAIQC2gziS/gAAAOEBAAATAAAAAAAAAAAAAAAA&#10;AAAAAABbQ29udGVudF9UeXBlc10ueG1sUEsBAi0AFAAGAAgAAAAhADj9If/WAAAAlAEAAAsAAAAA&#10;AAAAAAAAAAAALwEAAF9yZWxzLy5yZWxzUEsBAi0AFAAGAAgAAAAhAO9USyQ7AgAAhAQAAA4AAAAA&#10;AAAAAAAAAAAALgIAAGRycy9lMm9Eb2MueG1sUEsBAi0AFAAGAAgAAAAhAJ7i7qvfAAAADQEAAA8A&#10;AAAAAAAAAAAAAAAAlQQAAGRycy9kb3ducmV2LnhtbFBLBQYAAAAABAAEAPMAAAChBQAAAAA=&#10;" fillcolor="white [3201]" strokeweight=".5pt">
                <v:textbox>
                  <w:txbxContent>
                    <w:p w14:paraId="68D29FF6" w14:textId="77777777" w:rsidR="00E50EB2" w:rsidRDefault="00E50EB2" w:rsidP="00E50EB2">
                      <w:pPr>
                        <w:shd w:val="clear" w:color="auto" w:fill="FFFFFF"/>
                        <w:spacing w:after="0" w:line="240" w:lineRule="auto"/>
                        <w:rPr>
                          <w:rFonts w:ascii="Roboto Slab" w:eastAsia="Times New Roman" w:hAnsi="Roboto Slab" w:cs="Roboto Slab"/>
                          <w:b/>
                          <w:bCs/>
                          <w:color w:val="1B1B1B"/>
                          <w:kern w:val="0"/>
                          <w:lang w:eastAsia="fr-FR"/>
                          <w14:ligatures w14:val="none"/>
                        </w:rPr>
                      </w:pPr>
                      <w:r w:rsidRPr="00E50EB2">
                        <w:rPr>
                          <w:rFonts w:ascii="Roboto Slab" w:eastAsia="Times New Roman" w:hAnsi="Roboto Slab" w:cs="Roboto Slab"/>
                          <w:b/>
                          <w:bCs/>
                          <w:color w:val="1B1B1B"/>
                          <w:kern w:val="0"/>
                          <w:lang w:eastAsia="fr-FR"/>
                          <w14:ligatures w14:val="none"/>
                        </w:rPr>
                        <w:t>Résumé :</w:t>
                      </w:r>
                    </w:p>
                    <w:p w14:paraId="2689363F" w14:textId="77777777" w:rsidR="00E50EB2" w:rsidRPr="00E50EB2" w:rsidRDefault="00E50EB2" w:rsidP="00E50EB2">
                      <w:pPr>
                        <w:shd w:val="clear" w:color="auto" w:fill="FFFFFF"/>
                        <w:spacing w:after="0" w:line="240" w:lineRule="auto"/>
                        <w:rPr>
                          <w:rFonts w:ascii="Roboto Slab" w:eastAsia="Times New Roman" w:hAnsi="Roboto Slab" w:cs="Roboto Slab"/>
                          <w:b/>
                          <w:bCs/>
                          <w:color w:val="1B1B1B"/>
                          <w:kern w:val="0"/>
                          <w:lang w:eastAsia="fr-FR"/>
                          <w14:ligatures w14:val="none"/>
                        </w:rPr>
                      </w:pPr>
                    </w:p>
                    <w:p w14:paraId="086712ED" w14:textId="57710420" w:rsidR="00E50EB2" w:rsidRPr="00E50EB2" w:rsidRDefault="00E50EB2" w:rsidP="00E50EB2">
                      <w:pPr>
                        <w:shd w:val="clear" w:color="auto" w:fill="FFFFFF"/>
                        <w:spacing w:after="0" w:line="240" w:lineRule="auto"/>
                        <w:jc w:val="both"/>
                        <w:rPr>
                          <w:rFonts w:ascii="Roboto Slab" w:eastAsia="Times New Roman" w:hAnsi="Roboto Slab" w:cs="Roboto Slab"/>
                          <w:color w:val="1B1B1B"/>
                          <w:kern w:val="0"/>
                          <w:lang w:eastAsia="fr-FR"/>
                          <w14:ligatures w14:val="none"/>
                        </w:rPr>
                      </w:pPr>
                      <w:r w:rsidRPr="00E50EB2">
                        <w:rPr>
                          <w:rFonts w:ascii="Roboto Slab" w:eastAsia="Times New Roman" w:hAnsi="Roboto Slab" w:cs="Roboto Slab"/>
                          <w:color w:val="1B1B1B"/>
                          <w:kern w:val="0"/>
                          <w:lang w:eastAsia="fr-FR"/>
                          <w14:ligatures w14:val="none"/>
                        </w:rPr>
                        <w:t xml:space="preserve">"Les jeux vidéo mènent à l'échec scolaire" "Les jeux vidéo rendent les enfants violents" "Les jeux vidéo rendent accro"... Souvent montrés du doigt, les jeux vidéo n'en sont pas moins devenus une activité ludique incontournable pour </w:t>
                      </w:r>
                      <w:r>
                        <w:rPr>
                          <w:rFonts w:ascii="Roboto Slab" w:eastAsia="Times New Roman" w:hAnsi="Roboto Slab" w:cs="Roboto Slab"/>
                          <w:color w:val="1B1B1B"/>
                          <w:kern w:val="0"/>
                          <w:lang w:eastAsia="fr-FR"/>
                          <w14:ligatures w14:val="none"/>
                        </w:rPr>
                        <w:t>le</w:t>
                      </w:r>
                      <w:r w:rsidRPr="00E50EB2">
                        <w:rPr>
                          <w:rFonts w:ascii="Roboto Slab" w:eastAsia="Times New Roman" w:hAnsi="Roboto Slab" w:cs="Roboto Slab"/>
                          <w:color w:val="1B1B1B"/>
                          <w:kern w:val="0"/>
                          <w:lang w:eastAsia="fr-FR"/>
                          <w14:ligatures w14:val="none"/>
                        </w:rPr>
                        <w:t>s enfants. Avec humour, décontraction et pédagogie, Cookie Kalkair brise les clichés et aide les parents à s'y retrouver et à trouver des solutions pour encadrer la pratique des jeunes gamers.</w:t>
                      </w:r>
                    </w:p>
                  </w:txbxContent>
                </v:textbox>
              </v:shape>
            </w:pict>
          </mc:Fallback>
        </mc:AlternateContent>
      </w:r>
      <w:r w:rsidR="00F52397">
        <w:rPr>
          <w:b/>
          <w:bCs/>
          <w:noProof/>
          <w:sz w:val="36"/>
          <w:szCs w:val="36"/>
        </w:rPr>
        <mc:AlternateContent>
          <mc:Choice Requires="wps">
            <w:drawing>
              <wp:anchor distT="0" distB="0" distL="114300" distR="114300" simplePos="0" relativeHeight="251663360" behindDoc="0" locked="0" layoutInCell="1" allowOverlap="1" wp14:anchorId="68BE65E6" wp14:editId="56F94829">
                <wp:simplePos x="0" y="0"/>
                <wp:positionH relativeFrom="column">
                  <wp:posOffset>4305300</wp:posOffset>
                </wp:positionH>
                <wp:positionV relativeFrom="paragraph">
                  <wp:posOffset>2122805</wp:posOffset>
                </wp:positionV>
                <wp:extent cx="2714625" cy="3257550"/>
                <wp:effectExtent l="0" t="0" r="28575" b="19050"/>
                <wp:wrapNone/>
                <wp:docPr id="1008167220" name="Zone de texte 5"/>
                <wp:cNvGraphicFramePr/>
                <a:graphic xmlns:a="http://schemas.openxmlformats.org/drawingml/2006/main">
                  <a:graphicData uri="http://schemas.microsoft.com/office/word/2010/wordprocessingShape">
                    <wps:wsp>
                      <wps:cNvSpPr txBox="1"/>
                      <wps:spPr>
                        <a:xfrm>
                          <a:off x="0" y="0"/>
                          <a:ext cx="2714625" cy="3257550"/>
                        </a:xfrm>
                        <a:prstGeom prst="rect">
                          <a:avLst/>
                        </a:prstGeom>
                        <a:solidFill>
                          <a:schemeClr val="lt1"/>
                        </a:solidFill>
                        <a:ln w="6350">
                          <a:solidFill>
                            <a:prstClr val="black"/>
                          </a:solidFill>
                        </a:ln>
                      </wps:spPr>
                      <wps:txbx>
                        <w:txbxContent>
                          <w:p w14:paraId="18DC5315" w14:textId="72E80F8F" w:rsidR="00F52397" w:rsidRDefault="00E50EB2">
                            <w:r>
                              <w:rPr>
                                <w:noProof/>
                              </w:rPr>
                              <w:drawing>
                                <wp:inline distT="0" distB="0" distL="0" distR="0" wp14:anchorId="4BA9CCC5" wp14:editId="4C218A17">
                                  <wp:extent cx="2101850" cy="3045460"/>
                                  <wp:effectExtent l="0" t="0" r="0" b="2540"/>
                                  <wp:docPr id="19354268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426893" name=""/>
                                          <pic:cNvPicPr/>
                                        </pic:nvPicPr>
                                        <pic:blipFill>
                                          <a:blip r:embed="rId8"/>
                                          <a:stretch>
                                            <a:fillRect/>
                                          </a:stretch>
                                        </pic:blipFill>
                                        <pic:spPr>
                                          <a:xfrm>
                                            <a:off x="0" y="0"/>
                                            <a:ext cx="2101850" cy="30454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E65E6" id="Zone de texte 5" o:spid="_x0000_s1031" type="#_x0000_t202" style="position:absolute;margin-left:339pt;margin-top:167.15pt;width:213.75pt;height:2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y5OwIAAIQEAAAOAAAAZHJzL2Uyb0RvYy54bWysVE1v2zAMvQ/YfxB0X5y4SboZcYosRYYB&#10;QVsgHXpWZCkWJouapMTOfv0o5bPtTsMuMilSj+Qj6cld12iyE84rMCUd9PqUCMOhUmZT0h/Pi0+f&#10;KfGBmYppMKKke+Hp3fTjh0lrC5FDDboSjiCI8UVrS1qHYIss87wWDfM9sMKgUYJrWEDVbbLKsRbR&#10;G53l/f44a8FV1gEX3uPt/cFIpwlfSsHDo5ReBKJLirmFdLp0ruOZTSes2Dhma8WPabB/yKJhymDQ&#10;M9Q9C4xsnXoH1SjuwIMMPQ5NBlIqLlINWM2g/6aaVc2sSLUgOd6eafL/D5Y/7Fb2yZHQfYUOGxgJ&#10;aa0vPF7GejrpmvjFTAnakcL9mTbRBcLxMr8dDMf5iBKOtpt8dDsaJWKzy3PrfPgmoCFRKKnDviS6&#10;2G7pA4ZE15NLjOZBq2qhtE5KnAUx147sGHZRh5QkvnjlpQ1pSzq+wdDvECL0+f1aM/4zlvkaATVt&#10;8PJSfJRCt+6Iqko6OhGzhmqPfDk4jJK3fKEQfsl8eGIOZwcpwn0Ij3hIDZgTHCVKanC//3Yf/bGl&#10;aKWkxVksqf+1ZU5Qor8bbPaXwXAYhzcpw9Ftjoq7tqyvLWbbzAGJGuDmWZ7E6B/0SZQOmhdcm1mM&#10;iiZmOMYuaTiJ83DYEFw7Lmaz5ITjallYmpXlETpyHGl97l6Ys8e2BpyIBzhNLSvedPfgG18amG0D&#10;SJVaH3k+sHqkH0c9dee4lnGXrvXkdfl5TP8AAAD//wMAUEsDBBQABgAIAAAAIQAT5ow+4AAAAAwB&#10;AAAPAAAAZHJzL2Rvd25yZXYueG1sTI/NTsMwEITvSLyDtUjcqFPSHxOyqQAVLj1REOdt7NoWsR3F&#10;bhreHvcEx9GMZr6pN5Pr2KiGaINHmM8KYMq3QVqvET4/Xu8EsJjIS+qCVwg/KsKmub6qqZLh7N/V&#10;uE+a5RIfK0IwKfUV57E1ylGchV757B3D4ChlOWguBzrnctfx+6JYcUfW5wVDvXoxqv3enxzC9lk/&#10;6FbQYLZCWjtOX8edfkO8vZmeHoElNaW/MFzwMzo0mekQTl5G1iGs1iJ/SQhluSiBXRLzYrkEdkAQ&#10;i3UJvKn5/xPNLwAAAP//AwBQSwECLQAUAAYACAAAACEAtoM4kv4AAADhAQAAEwAAAAAAAAAAAAAA&#10;AAAAAAAAW0NvbnRlbnRfVHlwZXNdLnhtbFBLAQItABQABgAIAAAAIQA4/SH/1gAAAJQBAAALAAAA&#10;AAAAAAAAAAAAAC8BAABfcmVscy8ucmVsc1BLAQItABQABgAIAAAAIQC5+Oy5OwIAAIQEAAAOAAAA&#10;AAAAAAAAAAAAAC4CAABkcnMvZTJvRG9jLnhtbFBLAQItABQABgAIAAAAIQAT5ow+4AAAAAwBAAAP&#10;AAAAAAAAAAAAAAAAAJUEAABkcnMvZG93bnJldi54bWxQSwUGAAAAAAQABADzAAAAogUAAAAA&#10;" fillcolor="white [3201]" strokeweight=".5pt">
                <v:textbox>
                  <w:txbxContent>
                    <w:p w14:paraId="18DC5315" w14:textId="72E80F8F" w:rsidR="00F52397" w:rsidRDefault="00E50EB2">
                      <w:r>
                        <w:rPr>
                          <w:noProof/>
                        </w:rPr>
                        <w:drawing>
                          <wp:inline distT="0" distB="0" distL="0" distR="0" wp14:anchorId="4BA9CCC5" wp14:editId="4C218A17">
                            <wp:extent cx="2101850" cy="3045460"/>
                            <wp:effectExtent l="0" t="0" r="0" b="2540"/>
                            <wp:docPr id="19354268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426893" name=""/>
                                    <pic:cNvPicPr/>
                                  </pic:nvPicPr>
                                  <pic:blipFill>
                                    <a:blip r:embed="rId8"/>
                                    <a:stretch>
                                      <a:fillRect/>
                                    </a:stretch>
                                  </pic:blipFill>
                                  <pic:spPr>
                                    <a:xfrm>
                                      <a:off x="0" y="0"/>
                                      <a:ext cx="2101850" cy="3045460"/>
                                    </a:xfrm>
                                    <a:prstGeom prst="rect">
                                      <a:avLst/>
                                    </a:prstGeom>
                                  </pic:spPr>
                                </pic:pic>
                              </a:graphicData>
                            </a:graphic>
                          </wp:inline>
                        </w:drawing>
                      </w:r>
                    </w:p>
                  </w:txbxContent>
                </v:textbox>
              </v:shape>
            </w:pict>
          </mc:Fallback>
        </mc:AlternateContent>
      </w:r>
    </w:p>
    <w:sectPr w:rsidR="00CB4841" w:rsidRPr="005F6D0E" w:rsidSect="005F6D0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Roboto Slab">
    <w:charset w:val="00"/>
    <w:family w:val="auto"/>
    <w:pitch w:val="variable"/>
    <w:sig w:usb0="000004FF" w:usb1="8000405F" w:usb2="00000022"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D0E"/>
    <w:rsid w:val="00221222"/>
    <w:rsid w:val="002E77B5"/>
    <w:rsid w:val="003220C0"/>
    <w:rsid w:val="00583E28"/>
    <w:rsid w:val="005F6D0E"/>
    <w:rsid w:val="007732E9"/>
    <w:rsid w:val="00875E83"/>
    <w:rsid w:val="00890556"/>
    <w:rsid w:val="009B27F0"/>
    <w:rsid w:val="00BE5F54"/>
    <w:rsid w:val="00C9425D"/>
    <w:rsid w:val="00CA6C32"/>
    <w:rsid w:val="00CB4841"/>
    <w:rsid w:val="00DD2540"/>
    <w:rsid w:val="00E50EB2"/>
    <w:rsid w:val="00F523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B0BC"/>
  <w15:chartTrackingRefBased/>
  <w15:docId w15:val="{F31D3449-BC6B-46C6-BA41-0E5DB8394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F6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F6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F6D0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F6D0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F6D0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F6D0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F6D0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F6D0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F6D0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F6D0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F6D0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F6D0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F6D0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F6D0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F6D0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F6D0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F6D0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F6D0E"/>
    <w:rPr>
      <w:rFonts w:eastAsiaTheme="majorEastAsia" w:cstheme="majorBidi"/>
      <w:color w:val="272727" w:themeColor="text1" w:themeTint="D8"/>
    </w:rPr>
  </w:style>
  <w:style w:type="paragraph" w:styleId="Titre">
    <w:name w:val="Title"/>
    <w:basedOn w:val="Normal"/>
    <w:next w:val="Normal"/>
    <w:link w:val="TitreCar"/>
    <w:uiPriority w:val="10"/>
    <w:qFormat/>
    <w:rsid w:val="005F6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F6D0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F6D0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F6D0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F6D0E"/>
    <w:pPr>
      <w:spacing w:before="160"/>
      <w:jc w:val="center"/>
    </w:pPr>
    <w:rPr>
      <w:i/>
      <w:iCs/>
      <w:color w:val="404040" w:themeColor="text1" w:themeTint="BF"/>
    </w:rPr>
  </w:style>
  <w:style w:type="character" w:customStyle="1" w:styleId="CitationCar">
    <w:name w:val="Citation Car"/>
    <w:basedOn w:val="Policepardfaut"/>
    <w:link w:val="Citation"/>
    <w:uiPriority w:val="29"/>
    <w:rsid w:val="005F6D0E"/>
    <w:rPr>
      <w:i/>
      <w:iCs/>
      <w:color w:val="404040" w:themeColor="text1" w:themeTint="BF"/>
    </w:rPr>
  </w:style>
  <w:style w:type="paragraph" w:styleId="Paragraphedeliste">
    <w:name w:val="List Paragraph"/>
    <w:basedOn w:val="Normal"/>
    <w:uiPriority w:val="34"/>
    <w:qFormat/>
    <w:rsid w:val="005F6D0E"/>
    <w:pPr>
      <w:ind w:left="720"/>
      <w:contextualSpacing/>
    </w:pPr>
  </w:style>
  <w:style w:type="character" w:styleId="Accentuationintense">
    <w:name w:val="Intense Emphasis"/>
    <w:basedOn w:val="Policepardfaut"/>
    <w:uiPriority w:val="21"/>
    <w:qFormat/>
    <w:rsid w:val="005F6D0E"/>
    <w:rPr>
      <w:i/>
      <w:iCs/>
      <w:color w:val="0F4761" w:themeColor="accent1" w:themeShade="BF"/>
    </w:rPr>
  </w:style>
  <w:style w:type="paragraph" w:styleId="Citationintense">
    <w:name w:val="Intense Quote"/>
    <w:basedOn w:val="Normal"/>
    <w:next w:val="Normal"/>
    <w:link w:val="CitationintenseCar"/>
    <w:uiPriority w:val="30"/>
    <w:qFormat/>
    <w:rsid w:val="005F6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F6D0E"/>
    <w:rPr>
      <w:i/>
      <w:iCs/>
      <w:color w:val="0F4761" w:themeColor="accent1" w:themeShade="BF"/>
    </w:rPr>
  </w:style>
  <w:style w:type="character" w:styleId="Rfrenceintense">
    <w:name w:val="Intense Reference"/>
    <w:basedOn w:val="Policepardfaut"/>
    <w:uiPriority w:val="32"/>
    <w:qFormat/>
    <w:rsid w:val="005F6D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2</Words>
  <Characters>11</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PALMENTYMALLET 371</dc:creator>
  <cp:keywords/>
  <dc:description/>
  <cp:lastModifiedBy>Nathalie PALMENTYMALLET 371</cp:lastModifiedBy>
  <cp:revision>6</cp:revision>
  <dcterms:created xsi:type="dcterms:W3CDTF">2026-09-15T08:20:00Z</dcterms:created>
  <dcterms:modified xsi:type="dcterms:W3CDTF">2026-09-21T12:46:00Z</dcterms:modified>
</cp:coreProperties>
</file>